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3F" w:rsidRDefault="007F6C3F" w:rsidP="00AF79D5">
      <w:pPr>
        <w:shd w:val="clear" w:color="auto" w:fill="FFFFFF"/>
        <w:spacing w:after="0" w:line="240" w:lineRule="auto"/>
        <w:jc w:val="right"/>
        <w:outlineLvl w:val="0"/>
        <w:rPr>
          <w:rFonts w:ascii="Times New Roman" w:hAnsi="Times New Roman"/>
          <w:b/>
          <w:kern w:val="36"/>
          <w:sz w:val="24"/>
          <w:szCs w:val="24"/>
          <w:lang w:eastAsia="ru-RU"/>
        </w:rPr>
      </w:pPr>
      <w:r w:rsidRPr="007F6C3F">
        <w:rPr>
          <w:rFonts w:ascii="Times New Roman" w:hAnsi="Times New Roman"/>
          <w:b/>
          <w:kern w:val="3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67.25pt">
            <v:imagedata r:id="rId5" o:title="Политика ПД"/>
          </v:shape>
        </w:pict>
      </w:r>
    </w:p>
    <w:p w:rsidR="007F6C3F" w:rsidRDefault="007F6C3F" w:rsidP="00AF79D5">
      <w:pPr>
        <w:shd w:val="clear" w:color="auto" w:fill="FFFFFF"/>
        <w:spacing w:after="0" w:line="240" w:lineRule="auto"/>
        <w:jc w:val="right"/>
        <w:outlineLvl w:val="0"/>
        <w:rPr>
          <w:rFonts w:ascii="Times New Roman" w:hAnsi="Times New Roman"/>
          <w:b/>
          <w:kern w:val="36"/>
          <w:sz w:val="24"/>
          <w:szCs w:val="24"/>
          <w:lang w:eastAsia="ru-RU"/>
        </w:rPr>
      </w:pP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xml:space="preserve">Настоящая политика утверждается Директором </w:t>
      </w:r>
      <w:r w:rsidRPr="00A02229">
        <w:rPr>
          <w:rFonts w:ascii="Times New Roman" w:hAnsi="Times New Roman"/>
          <w:kern w:val="36"/>
          <w:sz w:val="24"/>
          <w:szCs w:val="24"/>
          <w:lang w:eastAsia="ru-RU"/>
        </w:rPr>
        <w:t xml:space="preserve">МКОУ ООШ №1 г. Орлов Кировской области </w:t>
      </w:r>
      <w:r w:rsidRPr="00A02229">
        <w:rPr>
          <w:rFonts w:ascii="Times New Roman" w:hAnsi="Times New Roman"/>
          <w:sz w:val="24"/>
          <w:szCs w:val="24"/>
          <w:lang w:eastAsia="ru-RU"/>
        </w:rPr>
        <w:t>и является обязательной для исполнения всеми сотрудниками, имеющими доступ к персональным данным Субъекта.</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2.      Понятие и состав персональных данных</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w:t>
      </w:r>
      <w:r w:rsidRPr="00A02229">
        <w:rPr>
          <w:rFonts w:ascii="Times New Roman" w:hAnsi="Times New Roman"/>
          <w:kern w:val="36"/>
          <w:sz w:val="24"/>
          <w:szCs w:val="24"/>
          <w:lang w:eastAsia="ru-RU"/>
        </w:rPr>
        <w:t xml:space="preserve">МКОУ ООШ №1 г. Орлов Кировской области </w:t>
      </w:r>
      <w:r w:rsidRPr="00A02229">
        <w:rPr>
          <w:rFonts w:ascii="Times New Roman" w:hAnsi="Times New Roman"/>
          <w:sz w:val="24"/>
          <w:szCs w:val="24"/>
          <w:lang w:eastAsia="ru-RU"/>
        </w:rPr>
        <w:t>(далее - Учреждение) относятся:</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фамилия, имя, отчество;</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адрес места жительства;</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паспортные данные;</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данные свидетельства о рождении;</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контактный телефон;</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результаты успеваемости и тестирования;</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номер класса;</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данные о состоянии здоровья;</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данные страхового свидетельства;</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данные о трудовой деятельности;</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биометрические данные (фотографическая карточка);</w:t>
      </w:r>
    </w:p>
    <w:p w:rsidR="00C1290A" w:rsidRPr="00A02229" w:rsidRDefault="00C1290A" w:rsidP="007F6C3F">
      <w:pPr>
        <w:numPr>
          <w:ilvl w:val="0"/>
          <w:numId w:val="4"/>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3.      Принципы обработки персональных данных Субъекта</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 </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proofErr w:type="gramStart"/>
      <w:r w:rsidRPr="00A02229">
        <w:rPr>
          <w:rFonts w:ascii="Times New Roman" w:hAnsi="Times New Roman"/>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Обработка персональных данных должна осуществляться на основе принципов:</w:t>
      </w:r>
    </w:p>
    <w:p w:rsidR="00C1290A" w:rsidRPr="00A02229" w:rsidRDefault="00C1290A" w:rsidP="007F6C3F">
      <w:pPr>
        <w:numPr>
          <w:ilvl w:val="0"/>
          <w:numId w:val="6"/>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законности целей и способов обработки персональных данных и добросовестности;</w:t>
      </w:r>
    </w:p>
    <w:p w:rsidR="00C1290A" w:rsidRPr="00A02229" w:rsidRDefault="00C1290A" w:rsidP="007F6C3F">
      <w:pPr>
        <w:numPr>
          <w:ilvl w:val="0"/>
          <w:numId w:val="6"/>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C1290A" w:rsidRPr="00A02229" w:rsidRDefault="00C1290A" w:rsidP="007F6C3F">
      <w:pPr>
        <w:numPr>
          <w:ilvl w:val="0"/>
          <w:numId w:val="6"/>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lastRenderedPageBreak/>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1290A" w:rsidRPr="00A02229" w:rsidRDefault="00C1290A" w:rsidP="007F6C3F">
      <w:pPr>
        <w:numPr>
          <w:ilvl w:val="0"/>
          <w:numId w:val="6"/>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1290A" w:rsidRPr="00A02229" w:rsidRDefault="00C1290A" w:rsidP="007F6C3F">
      <w:pPr>
        <w:numPr>
          <w:ilvl w:val="0"/>
          <w:numId w:val="6"/>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C1290A" w:rsidRPr="00A02229" w:rsidRDefault="00C1290A" w:rsidP="007F6C3F">
      <w:pPr>
        <w:numPr>
          <w:ilvl w:val="0"/>
          <w:numId w:val="6"/>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уничтожения персональных данных после достижения целей обработки или в случае утраты необходимости в их достижении;</w:t>
      </w:r>
    </w:p>
    <w:p w:rsidR="00C1290A" w:rsidRPr="00A02229" w:rsidRDefault="00C1290A" w:rsidP="007F6C3F">
      <w:pPr>
        <w:numPr>
          <w:ilvl w:val="0"/>
          <w:numId w:val="6"/>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личной ответственности сотрудников Учреждения за сохранность и конфиденциальность персональных данных, а также носителей этой информации.</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4. Обязанности Учреждения</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C1290A" w:rsidRPr="00A02229" w:rsidRDefault="00C1290A" w:rsidP="007F6C3F">
      <w:pPr>
        <w:numPr>
          <w:ilvl w:val="0"/>
          <w:numId w:val="7"/>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обработка персональных данных Субъекта может осуществляться исключительно в целях оказания законных услуг Субъектам;</w:t>
      </w:r>
    </w:p>
    <w:p w:rsidR="00C1290A" w:rsidRPr="00A02229" w:rsidRDefault="00C1290A" w:rsidP="007F6C3F">
      <w:pPr>
        <w:numPr>
          <w:ilvl w:val="0"/>
          <w:numId w:val="7"/>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xml:space="preserve">· персональные данные Субъекта следует получать у него самого. Если персональные данные </w:t>
      </w:r>
      <w:proofErr w:type="gramStart"/>
      <w:r w:rsidRPr="00A02229">
        <w:rPr>
          <w:rFonts w:ascii="Times New Roman" w:hAnsi="Times New Roman"/>
          <w:sz w:val="24"/>
          <w:szCs w:val="24"/>
          <w:lang w:eastAsia="ru-RU"/>
        </w:rPr>
        <w:t>Субъекта</w:t>
      </w:r>
      <w:proofErr w:type="gramEnd"/>
      <w:r w:rsidRPr="00A02229">
        <w:rPr>
          <w:rFonts w:ascii="Times New Roman" w:hAnsi="Times New Roman"/>
          <w:sz w:val="24"/>
          <w:szCs w:val="24"/>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C1290A" w:rsidRPr="00A02229" w:rsidRDefault="00C1290A" w:rsidP="007F6C3F">
      <w:pPr>
        <w:numPr>
          <w:ilvl w:val="0"/>
          <w:numId w:val="7"/>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xml:space="preserve">· 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roofErr w:type="gramStart"/>
      <w:r w:rsidRPr="00A02229">
        <w:rPr>
          <w:rFonts w:ascii="Times New Roman" w:hAnsi="Times New Roman"/>
          <w:sz w:val="24"/>
          <w:szCs w:val="24"/>
          <w:lang w:eastAsia="ru-RU"/>
        </w:rPr>
        <w:t>В частности, вправе обрабатывать указанные персональные данные Субъекта только с его письменного согласия;</w:t>
      </w:r>
      <w:proofErr w:type="gramEnd"/>
    </w:p>
    <w:p w:rsidR="00C1290A" w:rsidRPr="00A02229" w:rsidRDefault="00C1290A" w:rsidP="007F6C3F">
      <w:pPr>
        <w:numPr>
          <w:ilvl w:val="0"/>
          <w:numId w:val="7"/>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xml:space="preserve">·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A02229">
        <w:rPr>
          <w:rFonts w:ascii="Times New Roman" w:hAnsi="Times New Roman"/>
          <w:sz w:val="24"/>
          <w:szCs w:val="24"/>
          <w:lang w:eastAsia="ru-RU"/>
        </w:rPr>
        <w:t>с даты получения</w:t>
      </w:r>
      <w:proofErr w:type="gramEnd"/>
      <w:r w:rsidRPr="00A02229">
        <w:rPr>
          <w:rFonts w:ascii="Times New Roman" w:hAnsi="Times New Roman"/>
          <w:sz w:val="24"/>
          <w:szCs w:val="24"/>
          <w:lang w:eastAsia="ru-RU"/>
        </w:rPr>
        <w:t xml:space="preserve"> запроса Субъекта персональных данных или его представителя;</w:t>
      </w:r>
    </w:p>
    <w:p w:rsidR="00C1290A" w:rsidRPr="00A02229" w:rsidRDefault="00C1290A" w:rsidP="007F6C3F">
      <w:pPr>
        <w:numPr>
          <w:ilvl w:val="0"/>
          <w:numId w:val="7"/>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A02229">
        <w:rPr>
          <w:rFonts w:ascii="Times New Roman" w:hAnsi="Times New Roman"/>
          <w:sz w:val="24"/>
          <w:szCs w:val="24"/>
          <w:lang w:eastAsia="ru-RU"/>
        </w:rPr>
        <w:t>дств в п</w:t>
      </w:r>
      <w:proofErr w:type="gramEnd"/>
      <w:r w:rsidRPr="00A02229">
        <w:rPr>
          <w:rFonts w:ascii="Times New Roman" w:hAnsi="Times New Roman"/>
          <w:sz w:val="24"/>
          <w:szCs w:val="24"/>
          <w:lang w:eastAsia="ru-RU"/>
        </w:rPr>
        <w:t>орядке, установленном действующим законодательством РФ;</w:t>
      </w:r>
    </w:p>
    <w:p w:rsidR="00C1290A" w:rsidRPr="00A02229" w:rsidRDefault="00C1290A" w:rsidP="007F6C3F">
      <w:pPr>
        <w:numPr>
          <w:ilvl w:val="0"/>
          <w:numId w:val="7"/>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C1290A" w:rsidRPr="00A02229" w:rsidRDefault="00C1290A" w:rsidP="007F6C3F">
      <w:pPr>
        <w:numPr>
          <w:ilvl w:val="0"/>
          <w:numId w:val="7"/>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C1290A" w:rsidRPr="00A02229" w:rsidRDefault="00C1290A" w:rsidP="007F6C3F">
      <w:pPr>
        <w:numPr>
          <w:ilvl w:val="0"/>
          <w:numId w:val="7"/>
        </w:numPr>
        <w:shd w:val="clear" w:color="auto" w:fill="FFFFFF"/>
        <w:spacing w:after="0" w:line="240" w:lineRule="auto"/>
        <w:ind w:left="284"/>
        <w:jc w:val="both"/>
        <w:rPr>
          <w:rFonts w:ascii="Times New Roman" w:hAnsi="Times New Roman"/>
          <w:sz w:val="24"/>
          <w:szCs w:val="24"/>
          <w:lang w:eastAsia="ru-RU"/>
        </w:rPr>
      </w:pPr>
      <w:proofErr w:type="gramStart"/>
      <w:r w:rsidRPr="00A02229">
        <w:rPr>
          <w:rFonts w:ascii="Times New Roman" w:hAnsi="Times New Roman"/>
          <w:sz w:val="24"/>
          <w:szCs w:val="24"/>
          <w:lang w:eastAsia="ru-RU"/>
        </w:rPr>
        <w:t>· 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C1290A" w:rsidRPr="00A02229" w:rsidRDefault="00C1290A" w:rsidP="007F6C3F">
      <w:pPr>
        <w:numPr>
          <w:ilvl w:val="0"/>
          <w:numId w:val="7"/>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xml:space="preserve">· 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w:t>
      </w:r>
      <w:r w:rsidRPr="00A02229">
        <w:rPr>
          <w:rFonts w:ascii="Times New Roman" w:hAnsi="Times New Roman"/>
          <w:sz w:val="24"/>
          <w:szCs w:val="24"/>
          <w:lang w:eastAsia="ru-RU"/>
        </w:rPr>
        <w:lastRenderedPageBreak/>
        <w:t>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5.      Права Субъекта</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 </w:t>
      </w:r>
    </w:p>
    <w:p w:rsidR="00C1290A" w:rsidRPr="00A02229" w:rsidRDefault="00C1290A" w:rsidP="007F6C3F">
      <w:pPr>
        <w:numPr>
          <w:ilvl w:val="0"/>
          <w:numId w:val="9"/>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Право на доступ к информации о самом себе.</w:t>
      </w:r>
    </w:p>
    <w:p w:rsidR="00C1290A" w:rsidRPr="00A02229" w:rsidRDefault="00C1290A" w:rsidP="007F6C3F">
      <w:pPr>
        <w:numPr>
          <w:ilvl w:val="0"/>
          <w:numId w:val="9"/>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Право на определение форм и способов обработки персональных данных.</w:t>
      </w:r>
    </w:p>
    <w:p w:rsidR="00C1290A" w:rsidRPr="00A02229" w:rsidRDefault="00C1290A" w:rsidP="007F6C3F">
      <w:pPr>
        <w:numPr>
          <w:ilvl w:val="0"/>
          <w:numId w:val="9"/>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Право на отзыв согласия на обработку персональных данных.</w:t>
      </w:r>
    </w:p>
    <w:p w:rsidR="00C1290A" w:rsidRPr="00A02229" w:rsidRDefault="00C1290A" w:rsidP="007F6C3F">
      <w:pPr>
        <w:numPr>
          <w:ilvl w:val="0"/>
          <w:numId w:val="9"/>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Право ограничивать способы и формы обработки персональных данных, запрет на распространение персональных данных без его согласия.</w:t>
      </w:r>
    </w:p>
    <w:p w:rsidR="00C1290A" w:rsidRPr="00A02229" w:rsidRDefault="00C1290A" w:rsidP="007F6C3F">
      <w:pPr>
        <w:numPr>
          <w:ilvl w:val="0"/>
          <w:numId w:val="9"/>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Право требовать изменение, уточнение, уничтожение информации о самом себе.</w:t>
      </w:r>
    </w:p>
    <w:p w:rsidR="00C1290A" w:rsidRPr="00A02229" w:rsidRDefault="00C1290A" w:rsidP="007F6C3F">
      <w:pPr>
        <w:numPr>
          <w:ilvl w:val="0"/>
          <w:numId w:val="9"/>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C1290A" w:rsidRPr="00A02229" w:rsidRDefault="00C1290A" w:rsidP="007F6C3F">
      <w:pPr>
        <w:numPr>
          <w:ilvl w:val="0"/>
          <w:numId w:val="9"/>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Право на дополнение персональных данных оценочного характера заявлением, выражающим его собственную точку зрения.</w:t>
      </w:r>
    </w:p>
    <w:p w:rsidR="00C1290A" w:rsidRPr="00A02229" w:rsidRDefault="00C1290A" w:rsidP="007F6C3F">
      <w:pPr>
        <w:numPr>
          <w:ilvl w:val="0"/>
          <w:numId w:val="9"/>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Право определять представителей для защиты своих персональных данных.</w:t>
      </w:r>
    </w:p>
    <w:p w:rsidR="00C1290A" w:rsidRPr="00A02229" w:rsidRDefault="00C1290A" w:rsidP="007F6C3F">
      <w:pPr>
        <w:numPr>
          <w:ilvl w:val="0"/>
          <w:numId w:val="9"/>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6. Доступ к персональным данным Субъекта</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 </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Персональные данные Субъекта могут быть предоставлены третьим лицам только с письменного согласия Субъекта.</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C1290A" w:rsidRPr="00A02229" w:rsidRDefault="00C1290A" w:rsidP="007F6C3F">
      <w:pPr>
        <w:numPr>
          <w:ilvl w:val="0"/>
          <w:numId w:val="10"/>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xml:space="preserve">· подтверждение факта обработки персональных данных </w:t>
      </w:r>
      <w:r w:rsidRPr="00A02229">
        <w:rPr>
          <w:rFonts w:ascii="Times New Roman" w:hAnsi="Times New Roman"/>
          <w:kern w:val="36"/>
          <w:sz w:val="24"/>
          <w:szCs w:val="24"/>
          <w:lang w:eastAsia="ru-RU"/>
        </w:rPr>
        <w:t>МКОУ ООШ №1 г. Орлов Кировской области</w:t>
      </w:r>
      <w:r w:rsidRPr="00A02229">
        <w:rPr>
          <w:rFonts w:ascii="Times New Roman" w:hAnsi="Times New Roman"/>
          <w:sz w:val="24"/>
          <w:szCs w:val="24"/>
          <w:lang w:eastAsia="ru-RU"/>
        </w:rPr>
        <w:t>, а также цель такой обработки;</w:t>
      </w:r>
    </w:p>
    <w:p w:rsidR="00C1290A" w:rsidRPr="00A02229" w:rsidRDefault="00C1290A" w:rsidP="007F6C3F">
      <w:pPr>
        <w:numPr>
          <w:ilvl w:val="0"/>
          <w:numId w:val="10"/>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способы обработки персональных данных, применяемые учреждением;</w:t>
      </w:r>
    </w:p>
    <w:p w:rsidR="00C1290A" w:rsidRPr="00A02229" w:rsidRDefault="00C1290A" w:rsidP="007F6C3F">
      <w:pPr>
        <w:numPr>
          <w:ilvl w:val="0"/>
          <w:numId w:val="10"/>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сведения о лицах, которые имеют доступ к персональным данным или которым может быть предоставлен такой доступ;</w:t>
      </w:r>
    </w:p>
    <w:p w:rsidR="00C1290A" w:rsidRPr="00A02229" w:rsidRDefault="00C1290A" w:rsidP="007F6C3F">
      <w:pPr>
        <w:numPr>
          <w:ilvl w:val="0"/>
          <w:numId w:val="10"/>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перечень обрабатываемых персональных данных и источник их получения;</w:t>
      </w:r>
    </w:p>
    <w:p w:rsidR="00C1290A" w:rsidRPr="00A02229" w:rsidRDefault="00C1290A" w:rsidP="007F6C3F">
      <w:pPr>
        <w:numPr>
          <w:ilvl w:val="0"/>
          <w:numId w:val="10"/>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сроки обработки персональных данных, в том числе сроки их хранения;</w:t>
      </w:r>
    </w:p>
    <w:p w:rsidR="00C1290A" w:rsidRPr="00A02229" w:rsidRDefault="00C1290A" w:rsidP="007F6C3F">
      <w:pPr>
        <w:numPr>
          <w:ilvl w:val="0"/>
          <w:numId w:val="10"/>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сведения о том, какие юридические последствия для Субъекта может повлечь за собой обработка его персональных данных.</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lastRenderedPageBreak/>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7. Защита персональных данных</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 </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C1290A" w:rsidRPr="00A02229" w:rsidRDefault="00C1290A" w:rsidP="007F6C3F">
      <w:pPr>
        <w:numPr>
          <w:ilvl w:val="0"/>
          <w:numId w:val="11"/>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осуществление пропускного режима в служебные помещения;</w:t>
      </w:r>
    </w:p>
    <w:p w:rsidR="00C1290A" w:rsidRPr="00A02229" w:rsidRDefault="00C1290A" w:rsidP="007F6C3F">
      <w:pPr>
        <w:numPr>
          <w:ilvl w:val="0"/>
          <w:numId w:val="11"/>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назначение должностных лиц, допущенных к обработке ПД;</w:t>
      </w:r>
    </w:p>
    <w:p w:rsidR="00C1290A" w:rsidRPr="00A02229" w:rsidRDefault="00C1290A" w:rsidP="007F6C3F">
      <w:pPr>
        <w:numPr>
          <w:ilvl w:val="0"/>
          <w:numId w:val="11"/>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хранение ПД на бумажных носителях в охраняемых или запираемых помещениях, сейфах, шкафах;</w:t>
      </w:r>
    </w:p>
    <w:p w:rsidR="00C1290A" w:rsidRPr="00A02229" w:rsidRDefault="00C1290A" w:rsidP="007F6C3F">
      <w:pPr>
        <w:numPr>
          <w:ilvl w:val="0"/>
          <w:numId w:val="11"/>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C1290A" w:rsidRPr="00A02229" w:rsidRDefault="00C1290A" w:rsidP="007F6C3F">
      <w:pPr>
        <w:numPr>
          <w:ilvl w:val="0"/>
          <w:numId w:val="11"/>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организация порядка уничтожения информации;</w:t>
      </w:r>
    </w:p>
    <w:p w:rsidR="00C1290A" w:rsidRPr="00A02229" w:rsidRDefault="00C1290A" w:rsidP="007F6C3F">
      <w:pPr>
        <w:numPr>
          <w:ilvl w:val="0"/>
          <w:numId w:val="11"/>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C1290A" w:rsidRPr="00A02229" w:rsidRDefault="00C1290A" w:rsidP="007F6C3F">
      <w:pPr>
        <w:numPr>
          <w:ilvl w:val="0"/>
          <w:numId w:val="11"/>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A02229">
        <w:rPr>
          <w:rFonts w:ascii="Times New Roman" w:hAnsi="Times New Roman"/>
          <w:sz w:val="24"/>
          <w:szCs w:val="24"/>
          <w:lang w:eastAsia="ru-RU"/>
        </w:rPr>
        <w:t>дств кр</w:t>
      </w:r>
      <w:proofErr w:type="gramEnd"/>
      <w:r w:rsidRPr="00A02229">
        <w:rPr>
          <w:rFonts w:ascii="Times New Roman" w:hAnsi="Times New Roman"/>
          <w:sz w:val="24"/>
          <w:szCs w:val="24"/>
          <w:lang w:eastAsia="ru-RU"/>
        </w:rPr>
        <w:t>иптозащиты;</w:t>
      </w:r>
    </w:p>
    <w:p w:rsidR="00C1290A" w:rsidRPr="00A02229" w:rsidRDefault="00C1290A" w:rsidP="007F6C3F">
      <w:pPr>
        <w:numPr>
          <w:ilvl w:val="0"/>
          <w:numId w:val="11"/>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осуществление внутреннего контроля соответствия обработки ПД требованиям законодательства.</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Для защиты персональных данных Субъектов необходимо соблюдать ряд мер:</w:t>
      </w:r>
    </w:p>
    <w:p w:rsidR="00C1290A" w:rsidRPr="00A02229" w:rsidRDefault="00C1290A" w:rsidP="007F6C3F">
      <w:pPr>
        <w:numPr>
          <w:ilvl w:val="0"/>
          <w:numId w:val="12"/>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порядок приема, учета и контроля деятельности посетителей;</w:t>
      </w:r>
    </w:p>
    <w:p w:rsidR="00C1290A" w:rsidRPr="00A02229" w:rsidRDefault="00C1290A" w:rsidP="007F6C3F">
      <w:pPr>
        <w:numPr>
          <w:ilvl w:val="0"/>
          <w:numId w:val="12"/>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технические средства охраны, сигнализации;</w:t>
      </w:r>
    </w:p>
    <w:p w:rsidR="00C1290A" w:rsidRPr="00A02229" w:rsidRDefault="00C1290A" w:rsidP="007F6C3F">
      <w:pPr>
        <w:numPr>
          <w:ilvl w:val="0"/>
          <w:numId w:val="12"/>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lastRenderedPageBreak/>
        <w:t>· порядок охраны помещений;</w:t>
      </w:r>
    </w:p>
    <w:p w:rsidR="00C1290A" w:rsidRPr="00A02229" w:rsidRDefault="00C1290A" w:rsidP="007F6C3F">
      <w:pPr>
        <w:numPr>
          <w:ilvl w:val="0"/>
          <w:numId w:val="12"/>
        </w:num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требования к защите информации, предъявляемые соответствующими нормативными документами.</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 </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8. Ответственность за разглашение персональных данных и нарушение</w:t>
      </w:r>
    </w:p>
    <w:p w:rsidR="00C1290A" w:rsidRPr="00A02229" w:rsidRDefault="00C1290A" w:rsidP="007F6C3F">
      <w:pPr>
        <w:shd w:val="clear" w:color="auto" w:fill="FFFFFF"/>
        <w:spacing w:after="0" w:line="240" w:lineRule="auto"/>
        <w:ind w:left="284"/>
        <w:jc w:val="both"/>
        <w:rPr>
          <w:rFonts w:ascii="Times New Roman" w:hAnsi="Times New Roman"/>
          <w:sz w:val="24"/>
          <w:szCs w:val="24"/>
          <w:lang w:eastAsia="ru-RU"/>
        </w:rPr>
      </w:pPr>
      <w:r w:rsidRPr="00A02229">
        <w:rPr>
          <w:rFonts w:ascii="Times New Roman" w:hAnsi="Times New Roman"/>
          <w:b/>
          <w:bCs/>
          <w:sz w:val="24"/>
          <w:szCs w:val="24"/>
          <w:lang w:eastAsia="ru-RU"/>
        </w:rPr>
        <w:t> </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C1290A" w:rsidRPr="00A02229" w:rsidRDefault="00C1290A" w:rsidP="007F6C3F">
      <w:pPr>
        <w:shd w:val="clear" w:color="auto" w:fill="FFFFFF"/>
        <w:spacing w:before="150" w:after="150" w:line="240" w:lineRule="auto"/>
        <w:ind w:left="284"/>
        <w:jc w:val="both"/>
        <w:rPr>
          <w:rFonts w:ascii="Times New Roman" w:hAnsi="Times New Roman"/>
          <w:sz w:val="24"/>
          <w:szCs w:val="24"/>
          <w:lang w:eastAsia="ru-RU"/>
        </w:rPr>
      </w:pPr>
      <w:r w:rsidRPr="00A02229">
        <w:rPr>
          <w:rFonts w:ascii="Times New Roman" w:hAnsi="Times New Roman"/>
          <w:sz w:val="24"/>
          <w:szCs w:val="24"/>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C1290A" w:rsidRDefault="00C1290A" w:rsidP="007F6C3F">
      <w:pPr>
        <w:ind w:left="284"/>
      </w:pPr>
    </w:p>
    <w:sectPr w:rsidR="00C1290A" w:rsidSect="007F6C3F">
      <w:pgSz w:w="11906" w:h="16838"/>
      <w:pgMar w:top="568"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CE0"/>
    <w:multiLevelType w:val="multilevel"/>
    <w:tmpl w:val="2480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C5C97"/>
    <w:multiLevelType w:val="multilevel"/>
    <w:tmpl w:val="B2BE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92293"/>
    <w:multiLevelType w:val="multilevel"/>
    <w:tmpl w:val="510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62869"/>
    <w:multiLevelType w:val="multilevel"/>
    <w:tmpl w:val="DE5875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3784BB9"/>
    <w:multiLevelType w:val="multilevel"/>
    <w:tmpl w:val="9AC4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00955"/>
    <w:multiLevelType w:val="multilevel"/>
    <w:tmpl w:val="4A82B95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nsid w:val="46C70B6C"/>
    <w:multiLevelType w:val="multilevel"/>
    <w:tmpl w:val="B584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A4173"/>
    <w:multiLevelType w:val="multilevel"/>
    <w:tmpl w:val="26E462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D120CCE"/>
    <w:multiLevelType w:val="multilevel"/>
    <w:tmpl w:val="B5BA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1D29ED"/>
    <w:multiLevelType w:val="multilevel"/>
    <w:tmpl w:val="291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D6393"/>
    <w:multiLevelType w:val="multilevel"/>
    <w:tmpl w:val="7056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E4444"/>
    <w:multiLevelType w:val="multilevel"/>
    <w:tmpl w:val="6C1CEA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1"/>
  </w:num>
  <w:num w:numId="4">
    <w:abstractNumId w:val="8"/>
  </w:num>
  <w:num w:numId="5">
    <w:abstractNumId w:val="7"/>
  </w:num>
  <w:num w:numId="6">
    <w:abstractNumId w:val="10"/>
  </w:num>
  <w:num w:numId="7">
    <w:abstractNumId w:val="2"/>
  </w:num>
  <w:num w:numId="8">
    <w:abstractNumId w:val="3"/>
  </w:num>
  <w:num w:numId="9">
    <w:abstractNumId w:val="6"/>
  </w:num>
  <w:num w:numId="10">
    <w:abstractNumId w:val="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521"/>
    <w:rsid w:val="004D5972"/>
    <w:rsid w:val="00522780"/>
    <w:rsid w:val="00690735"/>
    <w:rsid w:val="00780346"/>
    <w:rsid w:val="007A2299"/>
    <w:rsid w:val="007F6C3F"/>
    <w:rsid w:val="009F0865"/>
    <w:rsid w:val="009F1521"/>
    <w:rsid w:val="00A02229"/>
    <w:rsid w:val="00AF79D5"/>
    <w:rsid w:val="00C12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65"/>
    <w:pPr>
      <w:spacing w:after="200" w:line="276" w:lineRule="auto"/>
    </w:pPr>
    <w:rPr>
      <w:sz w:val="22"/>
      <w:szCs w:val="22"/>
      <w:lang w:eastAsia="en-US"/>
    </w:rPr>
  </w:style>
  <w:style w:type="paragraph" w:styleId="1">
    <w:name w:val="heading 1"/>
    <w:basedOn w:val="a"/>
    <w:link w:val="10"/>
    <w:uiPriority w:val="99"/>
    <w:qFormat/>
    <w:rsid w:val="009F152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1521"/>
    <w:rPr>
      <w:rFonts w:ascii="Times New Roman" w:hAnsi="Times New Roman" w:cs="Times New Roman"/>
      <w:b/>
      <w:bCs/>
      <w:kern w:val="36"/>
      <w:sz w:val="48"/>
      <w:szCs w:val="48"/>
      <w:lang w:eastAsia="ru-RU"/>
    </w:rPr>
  </w:style>
  <w:style w:type="paragraph" w:styleId="a3">
    <w:name w:val="Normal (Web)"/>
    <w:basedOn w:val="a"/>
    <w:uiPriority w:val="99"/>
    <w:semiHidden/>
    <w:rsid w:val="009F152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9F1521"/>
    <w:rPr>
      <w:rFonts w:cs="Times New Roman"/>
      <w:color w:val="0000FF"/>
      <w:u w:val="single"/>
    </w:rPr>
  </w:style>
  <w:style w:type="character" w:customStyle="1" w:styleId="patharrow">
    <w:name w:val="path_arrow"/>
    <w:basedOn w:val="a0"/>
    <w:uiPriority w:val="99"/>
    <w:rsid w:val="009F1521"/>
    <w:rPr>
      <w:rFonts w:cs="Times New Roman"/>
    </w:rPr>
  </w:style>
  <w:style w:type="paragraph" w:customStyle="1" w:styleId="listparagraph">
    <w:name w:val="listparagraph"/>
    <w:basedOn w:val="a"/>
    <w:uiPriority w:val="99"/>
    <w:rsid w:val="009F152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5401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2116</Words>
  <Characters>12065</Characters>
  <Application>Microsoft Office Word</Application>
  <DocSecurity>0</DocSecurity>
  <Lines>100</Lines>
  <Paragraphs>28</Paragraphs>
  <ScaleCrop>false</ScaleCrop>
  <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2018-04-04T04:50:00Z</cp:lastPrinted>
  <dcterms:created xsi:type="dcterms:W3CDTF">2018-04-03T18:54:00Z</dcterms:created>
  <dcterms:modified xsi:type="dcterms:W3CDTF">2018-04-04T06:37:00Z</dcterms:modified>
</cp:coreProperties>
</file>